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A" w:rsidRPr="000F1FC6" w:rsidRDefault="00282C3A" w:rsidP="00282C3A">
      <w:pPr>
        <w:adjustRightInd w:val="0"/>
        <w:snapToGrid w:val="0"/>
        <w:spacing w:line="560" w:lineRule="atLeast"/>
        <w:jc w:val="center"/>
        <w:rPr>
          <w:rFonts w:ascii="彩虹小标宋" w:eastAsia="彩虹小标宋" w:hAnsi="宋体"/>
          <w:snapToGrid w:val="0"/>
          <w:kern w:val="0"/>
          <w:sz w:val="44"/>
          <w:szCs w:val="44"/>
        </w:rPr>
      </w:pPr>
      <w:r w:rsidRPr="000F1FC6">
        <w:rPr>
          <w:rFonts w:ascii="彩虹小标宋" w:eastAsia="彩虹小标宋" w:hAnsi="宋体" w:hint="eastAsia"/>
          <w:snapToGrid w:val="0"/>
          <w:kern w:val="0"/>
          <w:sz w:val="44"/>
          <w:szCs w:val="44"/>
        </w:rPr>
        <w:t>涉税信息授权委托书</w:t>
      </w:r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本公司（本人）同意并不可撤销地授权：中国建设银行股份有限公司按照国家相关规定获取本公司（本人）相关涉税信息（包含但不限于基本信息、纳税信息及申报明细、纳税信用情况、财务数据、发票明细等）。</w:t>
      </w:r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上述涉税信息仅用于本公司（本人）在中国建设银行股份有限公司办理信贷业务及贷后监测管理使用。</w:t>
      </w:r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本授权书自本公司（本人）</w:t>
      </w:r>
      <w:r w:rsidR="00B0601F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签字</w:t>
      </w:r>
      <w:r w:rsidR="007D001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并加盖公章</w:t>
      </w:r>
      <w:r w:rsidR="00B0601F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后生效</w:t>
      </w: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。</w:t>
      </w:r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本公司（本人）承诺已充分知晓并理解本授权书的内容。</w:t>
      </w:r>
      <w:bookmarkStart w:id="0" w:name="_GoBack"/>
      <w:bookmarkEnd w:id="0"/>
    </w:p>
    <w:p w:rsidR="00282C3A" w:rsidRPr="000F1FC6" w:rsidRDefault="00282C3A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</w:p>
    <w:p w:rsidR="00E82B33" w:rsidRDefault="00E82B33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</w:p>
    <w:p w:rsidR="00B0601F" w:rsidRDefault="00E82B33" w:rsidP="00E82B33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企业</w:t>
      </w:r>
      <w:r>
        <w:rPr>
          <w:rFonts w:ascii="彩虹粗仿宋" w:eastAsia="彩虹粗仿宋" w:hAnsi="宋体"/>
          <w:snapToGrid w:val="0"/>
          <w:kern w:val="0"/>
          <w:sz w:val="32"/>
          <w:szCs w:val="32"/>
        </w:rPr>
        <w:t>主姓名：</w:t>
      </w:r>
    </w:p>
    <w:p w:rsidR="00E82B33" w:rsidRPr="000F1FC6" w:rsidRDefault="00B0601F" w:rsidP="00E82B33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 xml:space="preserve">公司名称：                      </w:t>
      </w:r>
      <w:r w:rsidR="00E82B33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（盖章</w:t>
      </w:r>
      <w:r w:rsidR="00E82B33">
        <w:rPr>
          <w:rFonts w:ascii="彩虹粗仿宋" w:eastAsia="彩虹粗仿宋" w:hAnsi="宋体"/>
          <w:snapToGrid w:val="0"/>
          <w:kern w:val="0"/>
          <w:sz w:val="32"/>
          <w:szCs w:val="32"/>
        </w:rPr>
        <w:t>）</w:t>
      </w:r>
    </w:p>
    <w:p w:rsidR="00E82B33" w:rsidRDefault="00E82B33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</w:p>
    <w:p w:rsidR="00E82B33" w:rsidRDefault="00E82B33" w:rsidP="00282C3A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</w:p>
    <w:p w:rsidR="00282C3A" w:rsidRPr="000F1FC6" w:rsidRDefault="00282C3A" w:rsidP="00E82B33">
      <w:pPr>
        <w:adjustRightInd w:val="0"/>
        <w:snapToGrid w:val="0"/>
        <w:spacing w:line="560" w:lineRule="atLeast"/>
        <w:ind w:firstLineChars="200" w:firstLine="640"/>
        <w:jc w:val="right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 w:rsidRPr="000F1FC6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签署日期：  年  月  日</w:t>
      </w:r>
    </w:p>
    <w:p w:rsidR="003D17E4" w:rsidRPr="00282C3A" w:rsidRDefault="00E36C56"/>
    <w:sectPr w:rsidR="003D17E4" w:rsidRPr="00282C3A" w:rsidSect="004E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56" w:rsidRDefault="00E36C56" w:rsidP="00E82B33">
      <w:r>
        <w:separator/>
      </w:r>
    </w:p>
  </w:endnote>
  <w:endnote w:type="continuationSeparator" w:id="1">
    <w:p w:rsidR="00E36C56" w:rsidRDefault="00E36C56" w:rsidP="00E8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56" w:rsidRDefault="00E36C56" w:rsidP="00E82B33">
      <w:r>
        <w:separator/>
      </w:r>
    </w:p>
  </w:footnote>
  <w:footnote w:type="continuationSeparator" w:id="1">
    <w:p w:rsidR="00E36C56" w:rsidRDefault="00E36C56" w:rsidP="00E82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C3A"/>
    <w:rsid w:val="000006BE"/>
    <w:rsid w:val="00082D4F"/>
    <w:rsid w:val="000F0736"/>
    <w:rsid w:val="00117E61"/>
    <w:rsid w:val="00232F10"/>
    <w:rsid w:val="00236390"/>
    <w:rsid w:val="00282C3A"/>
    <w:rsid w:val="00286D20"/>
    <w:rsid w:val="00302BA7"/>
    <w:rsid w:val="003745D2"/>
    <w:rsid w:val="003755E0"/>
    <w:rsid w:val="003A3EC7"/>
    <w:rsid w:val="003B4725"/>
    <w:rsid w:val="00423C1F"/>
    <w:rsid w:val="004E1CD6"/>
    <w:rsid w:val="004E579E"/>
    <w:rsid w:val="004E6F97"/>
    <w:rsid w:val="00564247"/>
    <w:rsid w:val="005A3BF6"/>
    <w:rsid w:val="00602DA3"/>
    <w:rsid w:val="00616EB0"/>
    <w:rsid w:val="006370B7"/>
    <w:rsid w:val="0064657C"/>
    <w:rsid w:val="006A1493"/>
    <w:rsid w:val="006B4708"/>
    <w:rsid w:val="007D0012"/>
    <w:rsid w:val="007D6D8B"/>
    <w:rsid w:val="007F5CDF"/>
    <w:rsid w:val="00824B4D"/>
    <w:rsid w:val="00883911"/>
    <w:rsid w:val="00891894"/>
    <w:rsid w:val="008E364C"/>
    <w:rsid w:val="009008CF"/>
    <w:rsid w:val="00901AF1"/>
    <w:rsid w:val="009735D4"/>
    <w:rsid w:val="00AE3751"/>
    <w:rsid w:val="00B0601F"/>
    <w:rsid w:val="00C51FEE"/>
    <w:rsid w:val="00C657B1"/>
    <w:rsid w:val="00C72B0B"/>
    <w:rsid w:val="00D05552"/>
    <w:rsid w:val="00D34B63"/>
    <w:rsid w:val="00D57167"/>
    <w:rsid w:val="00D83C73"/>
    <w:rsid w:val="00D87652"/>
    <w:rsid w:val="00E36C56"/>
    <w:rsid w:val="00E5235F"/>
    <w:rsid w:val="00E82B33"/>
    <w:rsid w:val="00F442F2"/>
    <w:rsid w:val="00F77CFD"/>
    <w:rsid w:val="00FC1702"/>
    <w:rsid w:val="00FE21D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0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尧俊</dc:creator>
  <cp:keywords/>
  <dc:description/>
  <cp:lastModifiedBy>王鹏清</cp:lastModifiedBy>
  <cp:revision>10</cp:revision>
  <dcterms:created xsi:type="dcterms:W3CDTF">2017-08-29T07:20:00Z</dcterms:created>
  <dcterms:modified xsi:type="dcterms:W3CDTF">2018-07-12T07:38:00Z</dcterms:modified>
</cp:coreProperties>
</file>